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22D2" w14:textId="77777777" w:rsidR="00E12ABA" w:rsidRDefault="00E12ABA" w:rsidP="00E12ABA">
      <w:pPr>
        <w:jc w:val="both"/>
        <w:rPr>
          <w:rFonts w:ascii="Tahoma" w:hAnsi="Tahoma" w:cs="Tahoma"/>
          <w:b/>
          <w:color w:val="595959" w:themeColor="text1" w:themeTint="A6"/>
        </w:rPr>
      </w:pPr>
      <w:r>
        <w:rPr>
          <w:noProof/>
        </w:rPr>
        <mc:AlternateContent>
          <mc:Choice Requires="wps">
            <w:drawing>
              <wp:anchor distT="0" distB="0" distL="114300" distR="114300" simplePos="0" relativeHeight="251658240" behindDoc="0" locked="0" layoutInCell="1" allowOverlap="1" wp14:anchorId="622E5446" wp14:editId="2663DE31">
                <wp:simplePos x="0" y="0"/>
                <wp:positionH relativeFrom="column">
                  <wp:posOffset>3476625</wp:posOffset>
                </wp:positionH>
                <wp:positionV relativeFrom="paragraph">
                  <wp:posOffset>1270</wp:posOffset>
                </wp:positionV>
                <wp:extent cx="3086735" cy="16287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086735" cy="1628775"/>
                        </a:xfrm>
                        <a:prstGeom prst="rect">
                          <a:avLst/>
                        </a:prstGeom>
                        <a:noFill/>
                        <a:ln>
                          <a:noFill/>
                        </a:ln>
                        <a:effectLst/>
                      </wps:spPr>
                      <wps:txbx>
                        <w:txbxContent>
                          <w:p w14:paraId="29AB9D45" w14:textId="77777777" w:rsidR="00E12ABA" w:rsidRDefault="00E12ABA" w:rsidP="00E12ABA">
                            <w:pPr>
                              <w:rPr>
                                <w:rFonts w:ascii="Tahoma" w:hAnsi="Tahoma" w:cs="Tahoma"/>
                                <w:color w:val="595959" w:themeColor="text1" w:themeTint="A6"/>
                                <w:sz w:val="22"/>
                              </w:rPr>
                            </w:pPr>
                            <w:r>
                              <w:rPr>
                                <w:rFonts w:ascii="Tahoma" w:hAnsi="Tahoma" w:cs="Tahoma"/>
                                <w:b/>
                                <w:color w:val="595959" w:themeColor="text1" w:themeTint="A6"/>
                              </w:rPr>
                              <w:t>FOR IMMEDIATE RELEASE</w:t>
                            </w:r>
                            <w:r>
                              <w:rPr>
                                <w:rFonts w:ascii="Tahoma" w:hAnsi="Tahoma" w:cs="Tahoma"/>
                                <w:b/>
                                <w:color w:val="595959" w:themeColor="text1" w:themeTint="A6"/>
                              </w:rPr>
                              <w:br/>
                            </w:r>
                            <w:r>
                              <w:rPr>
                                <w:rFonts w:ascii="Tahoma" w:hAnsi="Tahoma" w:cs="Tahoma"/>
                                <w:color w:val="595959" w:themeColor="text1" w:themeTint="A6"/>
                                <w:szCs w:val="24"/>
                              </w:rPr>
                              <w:t>Contact: Holly Goodhart hgoodhart@newonline.org</w:t>
                            </w:r>
                            <w:r>
                              <w:rPr>
                                <w:rFonts w:ascii="Tahoma" w:hAnsi="Tahoma" w:cs="Tahoma"/>
                                <w:color w:val="595959" w:themeColor="text1" w:themeTint="A6"/>
                                <w:szCs w:val="24"/>
                              </w:rPr>
                              <w:br/>
                              <w:t>312.414.0229, ext. 22</w:t>
                            </w:r>
                            <w:r>
                              <w:rPr>
                                <w:rFonts w:ascii="Tahoma" w:hAnsi="Tahoma" w:cs="Tahoma"/>
                                <w:color w:val="595959" w:themeColor="text1" w:themeTint="A6"/>
                                <w:sz w:val="22"/>
                              </w:rPr>
                              <w:t xml:space="preserve"> </w:t>
                            </w:r>
                          </w:p>
                          <w:p w14:paraId="37BD2095" w14:textId="77777777" w:rsidR="00E12ABA" w:rsidRDefault="00E12ABA" w:rsidP="00E12ABA">
                            <w:pPr>
                              <w:rPr>
                                <w:rFonts w:ascii="Tahoma" w:hAnsi="Tahoma" w:cs="Tahoma"/>
                                <w:b/>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22E5446">
                <v:stroke joinstyle="miter"/>
                <v:path gradientshapeok="t" o:connecttype="rect"/>
              </v:shapetype>
              <v:shape id="Text Box 2" style="position:absolute;left:0;text-align:left;margin-left:273.75pt;margin-top:.1pt;width:243.0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">
                <v:textbox>
                  <w:txbxContent>
                    <w:p w:rsidR="00E12ABA" w:rsidP="00E12ABA" w:rsidRDefault="00E12ABA" w14:paraId="29AB9D45" w14:textId="77777777">
                      <w:pPr>
                        <w:rPr>
                          <w:rFonts w:ascii="Tahoma" w:hAnsi="Tahoma" w:cs="Tahoma"/>
                          <w:color w:val="595959" w:themeColor="text1" w:themeTint="A6"/>
                          <w:sz w:val="22"/>
                        </w:rPr>
                      </w:pPr>
                      <w:r>
                        <w:rPr>
                          <w:rFonts w:ascii="Tahoma" w:hAnsi="Tahoma" w:cs="Tahoma"/>
                          <w:b/>
                          <w:color w:val="595959" w:themeColor="text1" w:themeTint="A6"/>
                        </w:rPr>
                        <w:t>FOR IMMEDIATE RELEASE</w:t>
                      </w:r>
                      <w:r>
                        <w:rPr>
                          <w:rFonts w:ascii="Tahoma" w:hAnsi="Tahoma" w:cs="Tahoma"/>
                          <w:b/>
                          <w:color w:val="595959" w:themeColor="text1" w:themeTint="A6"/>
                        </w:rPr>
                        <w:br/>
                      </w:r>
                      <w:r>
                        <w:rPr>
                          <w:rFonts w:ascii="Tahoma" w:hAnsi="Tahoma" w:cs="Tahoma"/>
                          <w:color w:val="595959" w:themeColor="text1" w:themeTint="A6"/>
                          <w:szCs w:val="24"/>
                        </w:rPr>
                        <w:t>Contact: Holly Goodhart hgoodhart@newonline.org</w:t>
                      </w:r>
                      <w:r>
                        <w:rPr>
                          <w:rFonts w:ascii="Tahoma" w:hAnsi="Tahoma" w:cs="Tahoma"/>
                          <w:color w:val="595959" w:themeColor="text1" w:themeTint="A6"/>
                          <w:szCs w:val="24"/>
                        </w:rPr>
                        <w:br/>
                        <w:t>312.414.0229, ext. 22</w:t>
                      </w:r>
                      <w:r>
                        <w:rPr>
                          <w:rFonts w:ascii="Tahoma" w:hAnsi="Tahoma" w:cs="Tahoma"/>
                          <w:color w:val="595959" w:themeColor="text1" w:themeTint="A6"/>
                          <w:sz w:val="22"/>
                        </w:rPr>
                        <w:t xml:space="preserve"> </w:t>
                      </w:r>
                    </w:p>
                    <w:p w:rsidR="00E12ABA" w:rsidP="00E12ABA" w:rsidRDefault="00E12ABA" w14:paraId="37BD2095" w14:textId="77777777">
                      <w:pPr>
                        <w:rPr>
                          <w:rFonts w:ascii="Tahoma" w:hAnsi="Tahoma" w:cs="Tahoma"/>
                          <w:b/>
                          <w:color w:val="595959" w:themeColor="text1" w:themeTint="A6"/>
                          <w:sz w:val="22"/>
                        </w:rPr>
                      </w:pPr>
                    </w:p>
                  </w:txbxContent>
                </v:textbox>
                <w10:wrap type="square"/>
              </v:shape>
            </w:pict>
          </mc:Fallback>
        </mc:AlternateContent>
      </w:r>
      <w:r>
        <w:rPr>
          <w:noProof/>
        </w:rPr>
        <w:drawing>
          <wp:inline distT="0" distB="0" distL="0" distR="0" wp14:anchorId="604FD2B1" wp14:editId="7152C8C8">
            <wp:extent cx="1581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333500"/>
                    </a:xfrm>
                    <a:prstGeom prst="rect">
                      <a:avLst/>
                    </a:prstGeom>
                    <a:noFill/>
                    <a:ln>
                      <a:noFill/>
                    </a:ln>
                  </pic:spPr>
                </pic:pic>
              </a:graphicData>
            </a:graphic>
          </wp:inline>
        </w:drawing>
      </w:r>
    </w:p>
    <w:p w14:paraId="2194F346" w14:textId="6CD9771C" w:rsidR="007427D3" w:rsidRDefault="007427D3">
      <w:pPr>
        <w:rPr>
          <w:b/>
          <w:sz w:val="36"/>
          <w:szCs w:val="36"/>
        </w:rPr>
      </w:pPr>
    </w:p>
    <w:p w14:paraId="6E470B81" w14:textId="21A9CED6" w:rsidR="00BF6B28" w:rsidRDefault="00A529FA">
      <w:pPr>
        <w:rPr>
          <w:b/>
          <w:sz w:val="36"/>
          <w:szCs w:val="36"/>
        </w:rPr>
      </w:pPr>
      <w:r>
        <w:rPr>
          <w:b/>
          <w:sz w:val="36"/>
          <w:szCs w:val="36"/>
        </w:rPr>
        <w:t>Best</w:t>
      </w:r>
      <w:r w:rsidR="00A753D9">
        <w:rPr>
          <w:b/>
          <w:sz w:val="36"/>
          <w:szCs w:val="36"/>
        </w:rPr>
        <w:t xml:space="preserve">selling author </w:t>
      </w:r>
      <w:r w:rsidR="001472D9" w:rsidRPr="001472D9">
        <w:rPr>
          <w:b/>
          <w:sz w:val="36"/>
          <w:szCs w:val="36"/>
        </w:rPr>
        <w:t>Luvvie Aj</w:t>
      </w:r>
      <w:r w:rsidR="00A753D9">
        <w:rPr>
          <w:b/>
          <w:sz w:val="36"/>
          <w:szCs w:val="36"/>
        </w:rPr>
        <w:t>a</w:t>
      </w:r>
      <w:r w:rsidR="001472D9" w:rsidRPr="001472D9">
        <w:rPr>
          <w:b/>
          <w:sz w:val="36"/>
          <w:szCs w:val="36"/>
        </w:rPr>
        <w:t>yi to deliver</w:t>
      </w:r>
      <w:r w:rsidR="007427D3">
        <w:rPr>
          <w:b/>
          <w:sz w:val="36"/>
          <w:szCs w:val="36"/>
        </w:rPr>
        <w:t xml:space="preserve"> </w:t>
      </w:r>
      <w:r w:rsidR="001C6BE2">
        <w:rPr>
          <w:b/>
          <w:sz w:val="36"/>
          <w:szCs w:val="36"/>
        </w:rPr>
        <w:t>keynote on speaking truth to power at NEW Summit</w:t>
      </w:r>
    </w:p>
    <w:p w14:paraId="23AA5350" w14:textId="632A9DE8" w:rsidR="00AB24E9" w:rsidRDefault="001C6BE2">
      <w:pPr>
        <w:rPr>
          <w:i/>
          <w:sz w:val="32"/>
          <w:szCs w:val="36"/>
        </w:rPr>
      </w:pPr>
      <w:r w:rsidRPr="00AB24E9">
        <w:rPr>
          <w:i/>
          <w:sz w:val="32"/>
          <w:szCs w:val="36"/>
        </w:rPr>
        <w:t xml:space="preserve">Additional keynotes </w:t>
      </w:r>
      <w:r w:rsidR="00AB24E9" w:rsidRPr="00AB24E9">
        <w:rPr>
          <w:i/>
          <w:sz w:val="32"/>
          <w:szCs w:val="36"/>
        </w:rPr>
        <w:t>on harnessing the power of one’s</w:t>
      </w:r>
      <w:r w:rsidR="007427D3">
        <w:rPr>
          <w:i/>
          <w:sz w:val="32"/>
          <w:szCs w:val="36"/>
        </w:rPr>
        <w:t xml:space="preserve"> </w:t>
      </w:r>
      <w:r w:rsidR="00AB24E9" w:rsidRPr="00AB24E9">
        <w:rPr>
          <w:i/>
          <w:sz w:val="32"/>
          <w:szCs w:val="36"/>
        </w:rPr>
        <w:t xml:space="preserve">experiences will be </w:t>
      </w:r>
      <w:r w:rsidR="007427D3">
        <w:rPr>
          <w:i/>
          <w:sz w:val="32"/>
          <w:szCs w:val="36"/>
        </w:rPr>
        <w:t>given</w:t>
      </w:r>
      <w:r w:rsidR="00AB24E9" w:rsidRPr="00AB24E9">
        <w:rPr>
          <w:i/>
          <w:sz w:val="32"/>
          <w:szCs w:val="36"/>
        </w:rPr>
        <w:t xml:space="preserve"> by Soraya </w:t>
      </w:r>
      <w:proofErr w:type="spellStart"/>
      <w:r w:rsidR="00AB24E9" w:rsidRPr="00AB24E9">
        <w:rPr>
          <w:i/>
          <w:sz w:val="32"/>
          <w:szCs w:val="36"/>
        </w:rPr>
        <w:t>Chemaly</w:t>
      </w:r>
      <w:proofErr w:type="spellEnd"/>
      <w:r w:rsidR="00AB24E9" w:rsidRPr="00AB24E9">
        <w:rPr>
          <w:i/>
          <w:sz w:val="32"/>
          <w:szCs w:val="36"/>
        </w:rPr>
        <w:t xml:space="preserve"> and Lindsey Roy</w:t>
      </w:r>
    </w:p>
    <w:p w14:paraId="74F8C8AF" w14:textId="77777777" w:rsidR="00B224D8" w:rsidRPr="00BF6B28" w:rsidRDefault="00B224D8">
      <w:pPr>
        <w:rPr>
          <w:b/>
          <w:sz w:val="36"/>
          <w:szCs w:val="36"/>
        </w:rPr>
      </w:pPr>
      <w:bookmarkStart w:id="0" w:name="_GoBack"/>
      <w:bookmarkEnd w:id="0"/>
    </w:p>
    <w:p w14:paraId="584AE373" w14:textId="34536729" w:rsidR="00F9569D" w:rsidRDefault="00B224D8">
      <w:pPr>
        <w:rPr>
          <w:szCs w:val="24"/>
        </w:rPr>
      </w:pPr>
      <w:r>
        <w:rPr>
          <w:rFonts w:eastAsia="Arial" w:cs="Arial"/>
          <w:i/>
          <w:iCs/>
          <w:noProof/>
          <w:szCs w:val="24"/>
        </w:rPr>
        <w:drawing>
          <wp:anchor distT="0" distB="0" distL="114300" distR="114300" simplePos="0" relativeHeight="251659264" behindDoc="0" locked="0" layoutInCell="1" allowOverlap="1" wp14:anchorId="7EA9604A" wp14:editId="6BC7984C">
            <wp:simplePos x="0" y="0"/>
            <wp:positionH relativeFrom="column">
              <wp:posOffset>0</wp:posOffset>
            </wp:positionH>
            <wp:positionV relativeFrom="paragraph">
              <wp:posOffset>4445</wp:posOffset>
            </wp:positionV>
            <wp:extent cx="3190875" cy="31908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anchor>
        </w:drawing>
      </w:r>
      <w:r w:rsidR="1A3702CB">
        <w:t>CHICAGO (</w:t>
      </w:r>
      <w:r w:rsidR="1A3702CB" w:rsidRPr="000864D7">
        <w:t xml:space="preserve">August </w:t>
      </w:r>
      <w:r w:rsidR="000864D7">
        <w:t>27</w:t>
      </w:r>
      <w:r w:rsidR="1A3702CB">
        <w:t xml:space="preserve">, 2019)— </w:t>
      </w:r>
      <w:r w:rsidR="1A3702CB" w:rsidRPr="1A3702CB">
        <w:rPr>
          <w:i/>
          <w:iCs/>
        </w:rPr>
        <w:t>New York Times</w:t>
      </w:r>
      <w:r w:rsidR="1A3702CB">
        <w:t xml:space="preserve"> bestselling author Luvvie Ajayi will discuss the importance of speaking truth to power on September 23 at Network of Executive Women's 17</w:t>
      </w:r>
      <w:r w:rsidR="1A3702CB" w:rsidRPr="1A3702CB">
        <w:rPr>
          <w:vertAlign w:val="superscript"/>
        </w:rPr>
        <w:t xml:space="preserve">th </w:t>
      </w:r>
      <w:r w:rsidR="1A3702CB">
        <w:t xml:space="preserve">annual </w:t>
      </w:r>
      <w:hyperlink r:id="rId9">
        <w:r w:rsidR="1A3702CB" w:rsidRPr="1A3702CB">
          <w:rPr>
            <w:rStyle w:val="Hyperlink"/>
          </w:rPr>
          <w:t>NEW Leadership Summit</w:t>
        </w:r>
      </w:hyperlink>
      <w:r w:rsidR="1A3702CB">
        <w:t>. The conference offers NEW members a chance to gather in order to learn, network, and collaborate on the mission of advancing workplace gender equality.</w:t>
      </w:r>
    </w:p>
    <w:p w14:paraId="4C04A63E" w14:textId="22C1B347" w:rsidR="00EA4BD1" w:rsidRDefault="1A3702CB">
      <w:pPr>
        <w:rPr>
          <w:szCs w:val="24"/>
        </w:rPr>
      </w:pPr>
      <w:r>
        <w:t>This year’s theme—“By Design: Seeing, Making and Building a NEW Future”—will motivate current and future leaders to look at the state of our workplaces with fresh eyes, to invent new methods for effecting change by championing diversity and inclusion initiatives and to work together to build a world where gender equality is a reality. Summit attendees will gather at the Hyatt Regency Atlanta from September 23–September 25, 2019.</w:t>
      </w:r>
    </w:p>
    <w:p w14:paraId="16184AA7" w14:textId="7393FDE2" w:rsidR="2F56C93E" w:rsidRDefault="1A3702CB" w:rsidP="2F56C93E">
      <w:r>
        <w:t xml:space="preserve">“This will be my third Summit this coming September, and I am as excited for this year’s event as I was for my very first one! There is no greater joy than being </w:t>
      </w:r>
      <w:proofErr w:type="gramStart"/>
      <w:r>
        <w:t>in the midst of</w:t>
      </w:r>
      <w:proofErr w:type="gramEnd"/>
      <w:r>
        <w:t xml:space="preserve"> over 1,300 of our amazing members and leaders for several days,” said Sarah Alter, CEO at NEW.</w:t>
      </w:r>
    </w:p>
    <w:p w14:paraId="41C13D76" w14:textId="7E1B660D" w:rsidR="2F56C93E" w:rsidRDefault="2F56C93E" w:rsidP="2F56C93E">
      <w:r>
        <w:lastRenderedPageBreak/>
        <w:t>“We focus this year on the future,” continued Sarah. “A future where all women are advancing in the workplace. Our goal at Summit is to empower and energize you to partner with NEW so that we can all see, make and build that future together.”</w:t>
      </w:r>
    </w:p>
    <w:p w14:paraId="65386A35" w14:textId="24B29326" w:rsidR="00BF6B28" w:rsidRDefault="00644F7E" w:rsidP="00D7176B">
      <w:pPr>
        <w:rPr>
          <w:szCs w:val="36"/>
        </w:rPr>
      </w:pPr>
      <w:r w:rsidRPr="00644F7E">
        <w:rPr>
          <w:rFonts w:cs="Arial"/>
          <w:shd w:val="clear" w:color="auto" w:fill="FFFFFF"/>
        </w:rPr>
        <w:t>An acclaimed writer</w:t>
      </w:r>
      <w:r w:rsidR="00097816">
        <w:rPr>
          <w:rFonts w:cs="Arial"/>
          <w:shd w:val="clear" w:color="auto" w:fill="FFFFFF"/>
        </w:rPr>
        <w:t xml:space="preserve"> and </w:t>
      </w:r>
      <w:r w:rsidRPr="00644F7E">
        <w:rPr>
          <w:rFonts w:cs="Arial"/>
          <w:shd w:val="clear" w:color="auto" w:fill="FFFFFF"/>
        </w:rPr>
        <w:t>speaker</w:t>
      </w:r>
      <w:r w:rsidR="00D947F1">
        <w:rPr>
          <w:rFonts w:cs="Arial"/>
          <w:shd w:val="clear" w:color="auto" w:fill="FFFFFF"/>
        </w:rPr>
        <w:t xml:space="preserve">; </w:t>
      </w:r>
      <w:r w:rsidRPr="00F47BB3">
        <w:rPr>
          <w:szCs w:val="24"/>
        </w:rPr>
        <w:t>Luvvie Aj</w:t>
      </w:r>
      <w:r w:rsidR="00BE3F62">
        <w:rPr>
          <w:szCs w:val="24"/>
        </w:rPr>
        <w:t>a</w:t>
      </w:r>
      <w:r w:rsidRPr="00F47BB3">
        <w:rPr>
          <w:szCs w:val="24"/>
        </w:rPr>
        <w:t>yi</w:t>
      </w:r>
      <w:r w:rsidR="00D947F1">
        <w:rPr>
          <w:szCs w:val="24"/>
        </w:rPr>
        <w:t xml:space="preserve"> will discuss the importance </w:t>
      </w:r>
      <w:r w:rsidR="001B00B6">
        <w:rPr>
          <w:szCs w:val="24"/>
        </w:rPr>
        <w:t>of</w:t>
      </w:r>
      <w:r w:rsidR="00097816">
        <w:rPr>
          <w:szCs w:val="24"/>
        </w:rPr>
        <w:t xml:space="preserve"> </w:t>
      </w:r>
      <w:r w:rsidR="0032769A">
        <w:rPr>
          <w:szCs w:val="24"/>
        </w:rPr>
        <w:t xml:space="preserve">using our collective voices to fight for equality. </w:t>
      </w:r>
      <w:r>
        <w:rPr>
          <w:rFonts w:eastAsia="Arial" w:cs="Arial"/>
          <w:highlight w:val="white"/>
        </w:rPr>
        <w:t xml:space="preserve">Other highly anticipated keynotes </w:t>
      </w:r>
      <w:r w:rsidR="0032769A">
        <w:rPr>
          <w:rFonts w:eastAsia="Arial" w:cs="Arial"/>
          <w:highlight w:val="white"/>
        </w:rPr>
        <w:t xml:space="preserve">will come </w:t>
      </w:r>
      <w:r w:rsidR="0032769A">
        <w:rPr>
          <w:rFonts w:eastAsia="Arial" w:cs="Arial"/>
        </w:rPr>
        <w:t xml:space="preserve">from </w:t>
      </w:r>
      <w:r w:rsidR="0032769A" w:rsidRPr="0032769A">
        <w:rPr>
          <w:szCs w:val="36"/>
        </w:rPr>
        <w:t xml:space="preserve">Soraya </w:t>
      </w:r>
      <w:proofErr w:type="spellStart"/>
      <w:r w:rsidR="0032769A" w:rsidRPr="0032769A">
        <w:rPr>
          <w:szCs w:val="36"/>
        </w:rPr>
        <w:t>Chemaly</w:t>
      </w:r>
      <w:proofErr w:type="spellEnd"/>
      <w:r w:rsidR="0032769A">
        <w:rPr>
          <w:szCs w:val="36"/>
        </w:rPr>
        <w:t xml:space="preserve">, activist, media critic and author of </w:t>
      </w:r>
      <w:r w:rsidR="0032769A">
        <w:rPr>
          <w:i/>
          <w:szCs w:val="36"/>
        </w:rPr>
        <w:t>Rage Becomes Her</w:t>
      </w:r>
      <w:r w:rsidR="0032769A" w:rsidRPr="0032769A">
        <w:rPr>
          <w:i/>
          <w:szCs w:val="36"/>
        </w:rPr>
        <w:t>: The Power of Women’s Anger</w:t>
      </w:r>
      <w:r w:rsidR="0032769A">
        <w:rPr>
          <w:szCs w:val="36"/>
        </w:rPr>
        <w:t xml:space="preserve">; </w:t>
      </w:r>
      <w:r w:rsidR="0032769A" w:rsidRPr="0032769A">
        <w:rPr>
          <w:szCs w:val="36"/>
        </w:rPr>
        <w:t>and Lindsey Roy</w:t>
      </w:r>
      <w:r w:rsidR="0032769A">
        <w:rPr>
          <w:szCs w:val="36"/>
        </w:rPr>
        <w:t>, CMO of Hallmark Greetings</w:t>
      </w:r>
      <w:r w:rsidR="007427D3">
        <w:rPr>
          <w:szCs w:val="36"/>
        </w:rPr>
        <w:t>.</w:t>
      </w:r>
    </w:p>
    <w:p w14:paraId="61A57C24" w14:textId="12947AD1" w:rsidR="00A96D6B" w:rsidRPr="00097816" w:rsidRDefault="00A96D6B" w:rsidP="00D7176B">
      <w:pPr>
        <w:rPr>
          <w:szCs w:val="36"/>
        </w:rPr>
      </w:pPr>
      <w:r>
        <w:rPr>
          <w:rFonts w:eastAsia="Arial" w:cs="Arial"/>
          <w:i/>
        </w:rPr>
        <w:t xml:space="preserve">Press who wish to attend should contact Holly Goodhart, Director of Marketing &amp; Communications, </w:t>
      </w:r>
      <w:hyperlink r:id="rId10">
        <w:r>
          <w:rPr>
            <w:rFonts w:eastAsia="Arial" w:cs="Arial"/>
            <w:i/>
            <w:u w:val="single"/>
          </w:rPr>
          <w:t>hgoodhart</w:t>
        </w:r>
      </w:hyperlink>
      <w:hyperlink r:id="rId11">
        <w:r>
          <w:rPr>
            <w:rFonts w:eastAsia="Arial" w:cs="Arial"/>
            <w:i/>
            <w:u w:val="single"/>
          </w:rPr>
          <w:t>@newonline.org</w:t>
        </w:r>
      </w:hyperlink>
      <w:r>
        <w:rPr>
          <w:rFonts w:eastAsia="Arial" w:cs="Arial"/>
          <w:i/>
        </w:rPr>
        <w:t xml:space="preserve">.  </w:t>
      </w:r>
      <w:r>
        <w:rPr>
          <w:rFonts w:eastAsia="Arial" w:cs="Arial"/>
          <w:i/>
        </w:rPr>
        <w:br w:type="page"/>
      </w:r>
    </w:p>
    <w:p w14:paraId="24986286" w14:textId="77777777" w:rsidR="00A96D6B" w:rsidRPr="007C03E7" w:rsidRDefault="00A96D6B" w:rsidP="00A96D6B">
      <w:pPr>
        <w:rPr>
          <w:rFonts w:ascii="Tahoma" w:eastAsia="Tahoma" w:hAnsi="Tahoma" w:cs="Tahoma"/>
          <w:sz w:val="28"/>
          <w:szCs w:val="28"/>
        </w:rPr>
      </w:pPr>
      <w:r w:rsidRPr="00942DF7">
        <w:rPr>
          <w:rFonts w:ascii="Tahoma" w:hAnsi="Tahoma" w:cs="Tahoma"/>
          <w:b/>
          <w:bCs/>
          <w:color w:val="595959" w:themeColor="text1" w:themeTint="A6"/>
        </w:rPr>
        <w:lastRenderedPageBreak/>
        <w:t>ABOUT NEW</w:t>
      </w:r>
    </w:p>
    <w:p w14:paraId="0508624F" w14:textId="3F641B4E" w:rsidR="00A96D6B" w:rsidRPr="00942DF7" w:rsidRDefault="00A96D6B" w:rsidP="00A96D6B">
      <w:pPr>
        <w:rPr>
          <w:rFonts w:ascii="Tahoma" w:hAnsi="Tahoma" w:cs="Tahoma"/>
        </w:rPr>
      </w:pPr>
      <w:r w:rsidRPr="00942DF7">
        <w:rPr>
          <w:rFonts w:ascii="Tahoma" w:eastAsia="Arial" w:hAnsi="Tahoma" w:cs="Tahoma"/>
          <w:color w:val="595959" w:themeColor="text1" w:themeTint="A6"/>
          <w:szCs w:val="24"/>
        </w:rPr>
        <w:t xml:space="preserve">Founded in 2001, the Network of Executive Women represents </w:t>
      </w:r>
      <w:r w:rsidR="00002D08">
        <w:rPr>
          <w:rFonts w:ascii="Tahoma" w:eastAsia="Arial" w:hAnsi="Tahoma" w:cs="Tahoma"/>
          <w:color w:val="595959" w:themeColor="text1" w:themeTint="A6"/>
          <w:szCs w:val="24"/>
        </w:rPr>
        <w:t>nearly</w:t>
      </w:r>
      <w:r w:rsidRPr="00942DF7">
        <w:rPr>
          <w:rFonts w:ascii="Tahoma" w:eastAsia="Arial" w:hAnsi="Tahoma" w:cs="Tahoma"/>
          <w:color w:val="595959" w:themeColor="text1" w:themeTint="A6"/>
          <w:szCs w:val="24"/>
        </w:rPr>
        <w:t xml:space="preserve"> 1</w:t>
      </w:r>
      <w:r>
        <w:rPr>
          <w:rFonts w:ascii="Tahoma" w:eastAsia="Arial" w:hAnsi="Tahoma" w:cs="Tahoma"/>
          <w:color w:val="595959" w:themeColor="text1" w:themeTint="A6"/>
          <w:szCs w:val="24"/>
        </w:rPr>
        <w:t>3</w:t>
      </w:r>
      <w:r w:rsidRPr="00942DF7">
        <w:rPr>
          <w:rFonts w:ascii="Tahoma" w:eastAsia="Arial" w:hAnsi="Tahoma" w:cs="Tahoma"/>
          <w:color w:val="595959" w:themeColor="text1" w:themeTint="A6"/>
          <w:szCs w:val="24"/>
        </w:rPr>
        <w:t>,000 members, 900 companies, 1</w:t>
      </w:r>
      <w:r>
        <w:rPr>
          <w:rFonts w:ascii="Tahoma" w:eastAsia="Arial" w:hAnsi="Tahoma" w:cs="Tahoma"/>
          <w:color w:val="595959" w:themeColor="text1" w:themeTint="A6"/>
          <w:szCs w:val="24"/>
        </w:rPr>
        <w:t>20</w:t>
      </w:r>
      <w:r w:rsidRPr="00942DF7">
        <w:rPr>
          <w:rFonts w:ascii="Tahoma" w:eastAsia="Arial" w:hAnsi="Tahoma" w:cs="Tahoma"/>
          <w:color w:val="595959" w:themeColor="text1" w:themeTint="A6"/>
          <w:szCs w:val="24"/>
        </w:rPr>
        <w:t xml:space="preserve"> corporate partners and 22 regions in the U.S. and Canada advancing all women and building business. For more information about NEW and its learning programs, events, content and insights, visit newonline.org. Connect with us on social media @</w:t>
      </w:r>
      <w:proofErr w:type="spellStart"/>
      <w:r w:rsidRPr="00942DF7">
        <w:rPr>
          <w:rFonts w:ascii="Tahoma" w:eastAsia="Arial" w:hAnsi="Tahoma" w:cs="Tahoma"/>
          <w:color w:val="595959" w:themeColor="text1" w:themeTint="A6"/>
          <w:szCs w:val="24"/>
        </w:rPr>
        <w:t>newnational</w:t>
      </w:r>
      <w:proofErr w:type="spellEnd"/>
      <w:r w:rsidRPr="00942DF7">
        <w:rPr>
          <w:rFonts w:ascii="Tahoma" w:eastAsia="Arial" w:hAnsi="Tahoma" w:cs="Tahoma"/>
          <w:color w:val="595959" w:themeColor="text1" w:themeTint="A6"/>
          <w:szCs w:val="24"/>
        </w:rPr>
        <w:t xml:space="preserve">.   </w:t>
      </w:r>
    </w:p>
    <w:p w14:paraId="2DB029F2" w14:textId="77777777" w:rsidR="003B3643" w:rsidRDefault="003B3643" w:rsidP="00A96D6B">
      <w:pPr>
        <w:rPr>
          <w:rFonts w:ascii="Tahoma" w:eastAsia="Tahoma" w:hAnsi="Tahoma" w:cs="Tahoma"/>
          <w:color w:val="595959" w:themeColor="text1" w:themeTint="A6"/>
          <w:sz w:val="20"/>
          <w:szCs w:val="20"/>
        </w:rPr>
      </w:pPr>
    </w:p>
    <w:p w14:paraId="6C09EC88" w14:textId="73F2DCC4" w:rsidR="00A96D6B" w:rsidRPr="00AC4DA8" w:rsidRDefault="00A96D6B" w:rsidP="00A96D6B">
      <w:pPr>
        <w:pStyle w:val="NoSpacing"/>
        <w:spacing w:line="360" w:lineRule="auto"/>
        <w:rPr>
          <w:rFonts w:ascii="Arial" w:eastAsia="Arial" w:hAnsi="Arial" w:cs="Arial"/>
          <w:i/>
          <w:iCs/>
          <w:sz w:val="24"/>
          <w:szCs w:val="24"/>
        </w:rPr>
      </w:pPr>
    </w:p>
    <w:p w14:paraId="53C40B2D" w14:textId="77777777" w:rsidR="00A96D6B" w:rsidRPr="00AC4DA8" w:rsidRDefault="00A96D6B" w:rsidP="00A96D6B">
      <w:pPr>
        <w:pStyle w:val="NoSpacing"/>
        <w:spacing w:line="360" w:lineRule="auto"/>
        <w:rPr>
          <w:rFonts w:ascii="Arial" w:eastAsia="Arial" w:hAnsi="Arial" w:cs="Arial"/>
          <w:i/>
          <w:iCs/>
          <w:sz w:val="24"/>
          <w:szCs w:val="24"/>
        </w:rPr>
      </w:pPr>
    </w:p>
    <w:p w14:paraId="22ED9B3C" w14:textId="77777777" w:rsidR="00A96D6B" w:rsidRPr="00AC4DA8" w:rsidRDefault="00A96D6B" w:rsidP="00A96D6B">
      <w:pPr>
        <w:pStyle w:val="NoSpacing"/>
        <w:spacing w:line="360" w:lineRule="auto"/>
        <w:rPr>
          <w:rFonts w:ascii="Arial" w:eastAsia="Arial" w:hAnsi="Arial" w:cs="Arial"/>
          <w:i/>
          <w:iCs/>
          <w:sz w:val="24"/>
          <w:szCs w:val="24"/>
        </w:rPr>
      </w:pPr>
    </w:p>
    <w:p w14:paraId="10691721" w14:textId="77777777" w:rsidR="00A96D6B" w:rsidRDefault="00A96D6B" w:rsidP="00A96D6B">
      <w:pPr>
        <w:pStyle w:val="NoSpacing"/>
        <w:spacing w:line="360" w:lineRule="auto"/>
        <w:rPr>
          <w:rFonts w:ascii="Arial" w:eastAsia="Arial" w:hAnsi="Arial" w:cs="Arial"/>
          <w:i/>
          <w:iCs/>
          <w:sz w:val="24"/>
          <w:szCs w:val="24"/>
        </w:rPr>
      </w:pPr>
    </w:p>
    <w:p w14:paraId="2AA907A9" w14:textId="77777777" w:rsidR="00A96D6B" w:rsidRDefault="00A96D6B" w:rsidP="00A96D6B">
      <w:pPr>
        <w:pStyle w:val="NoSpacing"/>
        <w:spacing w:line="360" w:lineRule="auto"/>
        <w:rPr>
          <w:rFonts w:ascii="Arial" w:eastAsia="Arial" w:hAnsi="Arial" w:cs="Arial"/>
          <w:i/>
          <w:iCs/>
          <w:sz w:val="24"/>
          <w:szCs w:val="24"/>
        </w:rPr>
      </w:pPr>
    </w:p>
    <w:p w14:paraId="31979A7D" w14:textId="77777777" w:rsidR="00A96D6B" w:rsidRDefault="00A96D6B" w:rsidP="00A96D6B">
      <w:pPr>
        <w:pStyle w:val="NoSpacing"/>
        <w:spacing w:line="360" w:lineRule="auto"/>
        <w:rPr>
          <w:rFonts w:ascii="Arial" w:eastAsia="Arial" w:hAnsi="Arial" w:cs="Arial"/>
          <w:i/>
          <w:iCs/>
          <w:sz w:val="24"/>
          <w:szCs w:val="24"/>
        </w:rPr>
      </w:pPr>
    </w:p>
    <w:p w14:paraId="668A4963" w14:textId="2BE2A658" w:rsidR="00A96D6B" w:rsidRPr="00A96D6B" w:rsidRDefault="00A96D6B">
      <w:pPr>
        <w:rPr>
          <w:rFonts w:ascii="Tahoma" w:eastAsia="Tahoma" w:hAnsi="Tahoma" w:cs="Tahoma"/>
          <w:sz w:val="28"/>
          <w:szCs w:val="28"/>
        </w:rPr>
      </w:pPr>
    </w:p>
    <w:sectPr w:rsidR="00A96D6B" w:rsidRPr="00A96D6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29B92" w14:textId="77777777" w:rsidR="00744A76" w:rsidRDefault="00744A76" w:rsidP="00A96D6B">
      <w:pPr>
        <w:spacing w:after="0" w:line="240" w:lineRule="auto"/>
      </w:pPr>
      <w:r>
        <w:separator/>
      </w:r>
    </w:p>
  </w:endnote>
  <w:endnote w:type="continuationSeparator" w:id="0">
    <w:p w14:paraId="76424BE1" w14:textId="77777777" w:rsidR="00744A76" w:rsidRDefault="00744A76" w:rsidP="00A9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DD47" w14:textId="77777777" w:rsidR="00A96D6B" w:rsidRPr="00A96D6B" w:rsidRDefault="00A96D6B" w:rsidP="00A96D6B">
    <w:pPr>
      <w:pStyle w:val="NoSpacing"/>
      <w:spacing w:line="360" w:lineRule="auto"/>
      <w:rPr>
        <w:rFonts w:ascii="Tahoma" w:hAnsi="Tahoma" w:cs="Tahoma"/>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335C" w14:textId="77777777" w:rsidR="00744A76" w:rsidRDefault="00744A76" w:rsidP="00A96D6B">
      <w:pPr>
        <w:spacing w:after="0" w:line="240" w:lineRule="auto"/>
      </w:pPr>
      <w:r>
        <w:separator/>
      </w:r>
    </w:p>
  </w:footnote>
  <w:footnote w:type="continuationSeparator" w:id="0">
    <w:p w14:paraId="58E03B09" w14:textId="77777777" w:rsidR="00744A76" w:rsidRDefault="00744A76" w:rsidP="00A96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BA"/>
    <w:rsid w:val="00002D08"/>
    <w:rsid w:val="000864D7"/>
    <w:rsid w:val="00097816"/>
    <w:rsid w:val="001472D9"/>
    <w:rsid w:val="001B00B6"/>
    <w:rsid w:val="001C6BE2"/>
    <w:rsid w:val="00210286"/>
    <w:rsid w:val="00211283"/>
    <w:rsid w:val="0022373F"/>
    <w:rsid w:val="00317BF3"/>
    <w:rsid w:val="0032769A"/>
    <w:rsid w:val="003B3643"/>
    <w:rsid w:val="00434156"/>
    <w:rsid w:val="00461F6E"/>
    <w:rsid w:val="004D3A4C"/>
    <w:rsid w:val="004E160A"/>
    <w:rsid w:val="00626893"/>
    <w:rsid w:val="00644F7E"/>
    <w:rsid w:val="00726B04"/>
    <w:rsid w:val="007427D3"/>
    <w:rsid w:val="00744A76"/>
    <w:rsid w:val="008139AC"/>
    <w:rsid w:val="008B1D27"/>
    <w:rsid w:val="00913D57"/>
    <w:rsid w:val="00974F9E"/>
    <w:rsid w:val="009A1D18"/>
    <w:rsid w:val="009A7706"/>
    <w:rsid w:val="00A13D76"/>
    <w:rsid w:val="00A529FA"/>
    <w:rsid w:val="00A753D9"/>
    <w:rsid w:val="00A96D6B"/>
    <w:rsid w:val="00AB24E9"/>
    <w:rsid w:val="00AB2A91"/>
    <w:rsid w:val="00B224D8"/>
    <w:rsid w:val="00BA5E85"/>
    <w:rsid w:val="00BE3F62"/>
    <w:rsid w:val="00BF6B28"/>
    <w:rsid w:val="00C93A5D"/>
    <w:rsid w:val="00CB43AD"/>
    <w:rsid w:val="00D34534"/>
    <w:rsid w:val="00D531F6"/>
    <w:rsid w:val="00D64B3C"/>
    <w:rsid w:val="00D7176B"/>
    <w:rsid w:val="00D947F1"/>
    <w:rsid w:val="00E12ABA"/>
    <w:rsid w:val="00EA4BD1"/>
    <w:rsid w:val="00EF79EF"/>
    <w:rsid w:val="00F05D2C"/>
    <w:rsid w:val="00F47BB3"/>
    <w:rsid w:val="00F9569D"/>
    <w:rsid w:val="00FF74F1"/>
    <w:rsid w:val="1A3702CB"/>
    <w:rsid w:val="2F56C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B551A"/>
  <w15:chartTrackingRefBased/>
  <w15:docId w15:val="{EC8E5858-3C31-4DD1-B138-02D4CCC8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2ABA"/>
    <w:pPr>
      <w:spacing w:line="25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BA"/>
    <w:rPr>
      <w:rFonts w:ascii="Segoe UI" w:hAnsi="Segoe UI" w:cs="Segoe UI"/>
      <w:sz w:val="18"/>
      <w:szCs w:val="18"/>
    </w:rPr>
  </w:style>
  <w:style w:type="paragraph" w:styleId="NoSpacing">
    <w:name w:val="No Spacing"/>
    <w:uiPriority w:val="1"/>
    <w:qFormat/>
    <w:rsid w:val="00A96D6B"/>
    <w:pPr>
      <w:spacing w:after="0" w:line="240" w:lineRule="auto"/>
    </w:pPr>
    <w:rPr>
      <w:rFonts w:ascii="Calibri" w:hAnsi="Calibri" w:cs="Calibri"/>
    </w:rPr>
  </w:style>
  <w:style w:type="paragraph" w:styleId="Header">
    <w:name w:val="header"/>
    <w:basedOn w:val="Normal"/>
    <w:link w:val="HeaderChar"/>
    <w:uiPriority w:val="99"/>
    <w:unhideWhenUsed/>
    <w:rsid w:val="00A96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6B"/>
    <w:rPr>
      <w:rFonts w:ascii="Arial" w:hAnsi="Arial"/>
      <w:sz w:val="24"/>
    </w:rPr>
  </w:style>
  <w:style w:type="paragraph" w:styleId="Footer">
    <w:name w:val="footer"/>
    <w:basedOn w:val="Normal"/>
    <w:link w:val="FooterChar"/>
    <w:uiPriority w:val="99"/>
    <w:unhideWhenUsed/>
    <w:rsid w:val="00A96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6B"/>
    <w:rPr>
      <w:rFonts w:ascii="Arial" w:hAnsi="Arial"/>
      <w:sz w:val="24"/>
    </w:rPr>
  </w:style>
  <w:style w:type="character" w:styleId="CommentReference">
    <w:name w:val="annotation reference"/>
    <w:basedOn w:val="DefaultParagraphFont"/>
    <w:uiPriority w:val="99"/>
    <w:semiHidden/>
    <w:unhideWhenUsed/>
    <w:rsid w:val="00644F7E"/>
    <w:rPr>
      <w:sz w:val="16"/>
      <w:szCs w:val="16"/>
    </w:rPr>
  </w:style>
  <w:style w:type="paragraph" w:styleId="CommentText">
    <w:name w:val="annotation text"/>
    <w:basedOn w:val="Normal"/>
    <w:link w:val="CommentTextChar"/>
    <w:uiPriority w:val="99"/>
    <w:semiHidden/>
    <w:unhideWhenUsed/>
    <w:rsid w:val="00644F7E"/>
    <w:pPr>
      <w:spacing w:line="240" w:lineRule="auto"/>
    </w:pPr>
    <w:rPr>
      <w:sz w:val="20"/>
      <w:szCs w:val="20"/>
    </w:rPr>
  </w:style>
  <w:style w:type="character" w:customStyle="1" w:styleId="CommentTextChar">
    <w:name w:val="Comment Text Char"/>
    <w:basedOn w:val="DefaultParagraphFont"/>
    <w:link w:val="CommentText"/>
    <w:uiPriority w:val="99"/>
    <w:semiHidden/>
    <w:rsid w:val="00644F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F7E"/>
    <w:rPr>
      <w:b/>
      <w:bCs/>
    </w:rPr>
  </w:style>
  <w:style w:type="character" w:customStyle="1" w:styleId="CommentSubjectChar">
    <w:name w:val="Comment Subject Char"/>
    <w:basedOn w:val="CommentTextChar"/>
    <w:link w:val="CommentSubject"/>
    <w:uiPriority w:val="99"/>
    <w:semiHidden/>
    <w:rsid w:val="00644F7E"/>
    <w:rPr>
      <w:rFonts w:ascii="Arial" w:hAnsi="Arial"/>
      <w:b/>
      <w:bCs/>
      <w:sz w:val="20"/>
      <w:szCs w:val="20"/>
    </w:rPr>
  </w:style>
  <w:style w:type="character" w:styleId="Hyperlink">
    <w:name w:val="Hyperlink"/>
    <w:basedOn w:val="DefaultParagraphFont"/>
    <w:uiPriority w:val="99"/>
    <w:unhideWhenUsed/>
    <w:rsid w:val="00AB2A91"/>
    <w:rPr>
      <w:color w:val="0563C1" w:themeColor="hyperlink"/>
      <w:u w:val="single"/>
    </w:rPr>
  </w:style>
  <w:style w:type="character" w:styleId="UnresolvedMention">
    <w:name w:val="Unresolved Mention"/>
    <w:basedOn w:val="DefaultParagraphFont"/>
    <w:uiPriority w:val="99"/>
    <w:semiHidden/>
    <w:unhideWhenUsed/>
    <w:rsid w:val="00AB2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goodhart@newonline.org" TargetMode="External"/><Relationship Id="rId5" Type="http://schemas.openxmlformats.org/officeDocument/2006/relationships/footnotes" Target="footnotes.xml"/><Relationship Id="rId10" Type="http://schemas.openxmlformats.org/officeDocument/2006/relationships/hyperlink" Target="mailto:hgoodhart@newonline.org" TargetMode="External"/><Relationship Id="rId4" Type="http://schemas.openxmlformats.org/officeDocument/2006/relationships/webSettings" Target="webSettings.xml"/><Relationship Id="rId9" Type="http://schemas.openxmlformats.org/officeDocument/2006/relationships/hyperlink" Target="http://www.newleadershipsummi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B4CB-3A82-4509-87A3-250E75E7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420</Words>
  <Characters>2080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Walker</dc:creator>
  <cp:keywords/>
  <dc:description/>
  <cp:lastModifiedBy>Holly Goodhart</cp:lastModifiedBy>
  <cp:revision>30</cp:revision>
  <dcterms:created xsi:type="dcterms:W3CDTF">2019-07-29T19:24:00Z</dcterms:created>
  <dcterms:modified xsi:type="dcterms:W3CDTF">2019-11-01T15:16:00Z</dcterms:modified>
</cp:coreProperties>
</file>